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D" w:rsidRPr="00FE2AA8" w:rsidRDefault="003C4AED" w:rsidP="003C4A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3C4AED" w:rsidRPr="00FE2AA8" w:rsidRDefault="00646505" w:rsidP="003C4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XVIII/155/2012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A8">
        <w:rPr>
          <w:rFonts w:ascii="Times New Roman" w:hAnsi="Times New Roman" w:cs="Times New Roman"/>
          <w:b/>
          <w:bCs/>
          <w:sz w:val="24"/>
          <w:szCs w:val="24"/>
        </w:rPr>
        <w:t>RADY GMINY WĘGIERSKA GÓRKA</w:t>
      </w:r>
    </w:p>
    <w:p w:rsidR="003C4AED" w:rsidRPr="00646505" w:rsidRDefault="00646505" w:rsidP="003C4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05">
        <w:rPr>
          <w:rFonts w:ascii="Times New Roman" w:hAnsi="Times New Roman" w:cs="Times New Roman"/>
          <w:b/>
          <w:sz w:val="24"/>
          <w:szCs w:val="24"/>
        </w:rPr>
        <w:t xml:space="preserve">z dnia 27 grudnia </w:t>
      </w:r>
      <w:r w:rsidR="003C4AED" w:rsidRPr="00646505">
        <w:rPr>
          <w:rFonts w:ascii="Times New Roman" w:hAnsi="Times New Roman" w:cs="Times New Roman"/>
          <w:b/>
          <w:sz w:val="24"/>
          <w:szCs w:val="24"/>
        </w:rPr>
        <w:t xml:space="preserve"> 2012 r.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AA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FE2A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 wyboru metody ustalenia opłaty za gospodarowanie odpadami komunalnymi, ustalenia stawki tej opłaty i stawki opłaty za pojemnik o określonej pojemności.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 xml:space="preserve">Na podstawie art. 6k ustawy z dnia 13 września 1996 r. o utrzymaniu czystości </w:t>
      </w:r>
      <w:r w:rsidRPr="00FE2AA8">
        <w:rPr>
          <w:rFonts w:ascii="Times New Roman" w:hAnsi="Times New Roman" w:cs="Times New Roman"/>
          <w:sz w:val="24"/>
          <w:szCs w:val="24"/>
        </w:rPr>
        <w:br/>
        <w:t>i porządku w gminach (</w:t>
      </w:r>
      <w:proofErr w:type="spellStart"/>
      <w:r w:rsidRPr="00FE2A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2AA8">
        <w:rPr>
          <w:rFonts w:ascii="Times New Roman" w:hAnsi="Times New Roman" w:cs="Times New Roman"/>
          <w:sz w:val="24"/>
          <w:szCs w:val="24"/>
        </w:rPr>
        <w:t>.</w:t>
      </w:r>
      <w:r w:rsidR="004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AA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E2AA8">
        <w:rPr>
          <w:rFonts w:ascii="Times New Roman" w:hAnsi="Times New Roman" w:cs="Times New Roman"/>
          <w:sz w:val="24"/>
          <w:szCs w:val="24"/>
        </w:rPr>
        <w:t xml:space="preserve">. z 2012 r., poz. 391) oraz art.18 ust.2 </w:t>
      </w:r>
      <w:proofErr w:type="spellStart"/>
      <w:r w:rsidRPr="00FE2A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24407">
        <w:rPr>
          <w:rFonts w:ascii="Times New Roman" w:hAnsi="Times New Roman" w:cs="Times New Roman"/>
          <w:sz w:val="24"/>
          <w:szCs w:val="24"/>
        </w:rPr>
        <w:t xml:space="preserve"> </w:t>
      </w:r>
      <w:r w:rsidRPr="00FE2AA8">
        <w:rPr>
          <w:rFonts w:ascii="Times New Roman" w:hAnsi="Times New Roman" w:cs="Times New Roman"/>
          <w:sz w:val="24"/>
          <w:szCs w:val="24"/>
        </w:rPr>
        <w:t>15, art. 40 ust. 1 i art. 41 ust.1 ustawy z dnia 8 marca 1990 r. o samorządzie gminnym (</w:t>
      </w:r>
      <w:proofErr w:type="spellStart"/>
      <w:r w:rsidRPr="00FE2A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2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AA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E2AA8">
        <w:rPr>
          <w:rFonts w:ascii="Times New Roman" w:hAnsi="Times New Roman" w:cs="Times New Roman"/>
          <w:sz w:val="24"/>
          <w:szCs w:val="24"/>
        </w:rPr>
        <w:t xml:space="preserve">. </w:t>
      </w:r>
      <w:r w:rsidRPr="00FE2AA8">
        <w:rPr>
          <w:rFonts w:ascii="Times New Roman" w:hAnsi="Times New Roman" w:cs="Times New Roman"/>
          <w:sz w:val="24"/>
          <w:szCs w:val="24"/>
        </w:rPr>
        <w:br/>
        <w:t xml:space="preserve">z 2001 r. Nr 142, poz. 1591 ze zm.) </w:t>
      </w:r>
      <w:r w:rsidR="00FE2AA8" w:rsidRPr="00FE2AA8">
        <w:rPr>
          <w:rFonts w:ascii="Times New Roman" w:hAnsi="Times New Roman" w:cs="Times New Roman"/>
          <w:sz w:val="24"/>
          <w:szCs w:val="24"/>
        </w:rPr>
        <w:t xml:space="preserve">oraz art. 4 ust.1 i art. 13 </w:t>
      </w:r>
      <w:proofErr w:type="spellStart"/>
      <w:r w:rsidR="00FE2AA8" w:rsidRPr="00FE2AA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E2AA8" w:rsidRPr="00FE2AA8">
        <w:rPr>
          <w:rFonts w:ascii="Times New Roman" w:hAnsi="Times New Roman" w:cs="Times New Roman"/>
          <w:sz w:val="24"/>
          <w:szCs w:val="24"/>
        </w:rPr>
        <w:t xml:space="preserve"> 2 ustawy z dnia 20 lipca 2000 r. o ogłaszaniu aktów normatywnych i niektórych innych aktów prawnych (</w:t>
      </w:r>
      <w:proofErr w:type="spellStart"/>
      <w:r w:rsidR="00FE2AA8" w:rsidRPr="00FE2A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E2AA8" w:rsidRPr="00FE2A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AA8" w:rsidRPr="00FE2AA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2AA8" w:rsidRPr="00FE2AA8">
        <w:rPr>
          <w:rFonts w:ascii="Times New Roman" w:hAnsi="Times New Roman" w:cs="Times New Roman"/>
          <w:sz w:val="24"/>
          <w:szCs w:val="24"/>
        </w:rPr>
        <w:t xml:space="preserve">. z 2011 r. Nr 197 poz. 1172 z </w:t>
      </w:r>
      <w:proofErr w:type="spellStart"/>
      <w:r w:rsidR="00FE2AA8" w:rsidRPr="00FE2A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2AA8" w:rsidRPr="00FE2AA8">
        <w:rPr>
          <w:rFonts w:ascii="Times New Roman" w:hAnsi="Times New Roman" w:cs="Times New Roman"/>
          <w:sz w:val="24"/>
          <w:szCs w:val="24"/>
        </w:rPr>
        <w:t>. zm.)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Rada Gminy Węgierska Górka uchwala, co następuje: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E2AA8">
        <w:rPr>
          <w:rFonts w:ascii="Times New Roman" w:hAnsi="Times New Roman" w:cs="Times New Roman"/>
          <w:sz w:val="24"/>
          <w:szCs w:val="24"/>
        </w:rPr>
        <w:t>1. Dokonuje się wyboru metody ustalenia opłaty za gospodarowanie odpadami komunalnymi w taki sposób, że w przypadku nieruchomości, na której zam</w:t>
      </w:r>
      <w:r w:rsidR="00FE2AA8">
        <w:rPr>
          <w:rFonts w:ascii="Times New Roman" w:hAnsi="Times New Roman" w:cs="Times New Roman"/>
          <w:sz w:val="24"/>
          <w:szCs w:val="24"/>
        </w:rPr>
        <w:t>ieszkują mieszkańcy,</w:t>
      </w:r>
      <w:r w:rsidRPr="00FE2AA8">
        <w:rPr>
          <w:rFonts w:ascii="Times New Roman" w:hAnsi="Times New Roman" w:cs="Times New Roman"/>
          <w:sz w:val="24"/>
          <w:szCs w:val="24"/>
        </w:rPr>
        <w:t xml:space="preserve"> opłata za gospodarowanie odpadami komunalnymi stanowi iloczyn liczby mieszkańców </w:t>
      </w:r>
      <w:r w:rsidR="00FE2AA8" w:rsidRPr="00FE2AA8">
        <w:rPr>
          <w:rFonts w:ascii="Times New Roman" w:hAnsi="Times New Roman" w:cs="Times New Roman"/>
          <w:sz w:val="24"/>
          <w:szCs w:val="24"/>
        </w:rPr>
        <w:t>zamieszkujących</w:t>
      </w:r>
      <w:r w:rsidRPr="00FE2AA8">
        <w:rPr>
          <w:rFonts w:ascii="Times New Roman" w:hAnsi="Times New Roman" w:cs="Times New Roman"/>
          <w:sz w:val="24"/>
          <w:szCs w:val="24"/>
        </w:rPr>
        <w:t xml:space="preserve"> daną nieruchomość oraz stawki opłaty określonej w § 2.</w:t>
      </w:r>
    </w:p>
    <w:p w:rsidR="003C4AED" w:rsidRPr="00FE2AA8" w:rsidRDefault="003C4AED" w:rsidP="003C4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Ilość osób zamieszkujących daną nieruchomość ustalana będzie na podstawie deklaracji</w:t>
      </w:r>
      <w:r w:rsidR="00424407">
        <w:rPr>
          <w:rFonts w:ascii="Times New Roman" w:hAnsi="Times New Roman" w:cs="Times New Roman"/>
          <w:sz w:val="24"/>
          <w:szCs w:val="24"/>
        </w:rPr>
        <w:br/>
      </w:r>
      <w:r w:rsidRPr="00FE2AA8">
        <w:rPr>
          <w:rFonts w:ascii="Times New Roman" w:hAnsi="Times New Roman" w:cs="Times New Roman"/>
          <w:sz w:val="24"/>
          <w:szCs w:val="24"/>
        </w:rPr>
        <w:t>o wysokości opłaty za gospodarowanie odpadami komunalnymi składanej przez właścicieli nieruchomości, na których zamieszkują mieszkańcy.</w:t>
      </w:r>
    </w:p>
    <w:p w:rsidR="003C4AED" w:rsidRPr="00FE2AA8" w:rsidRDefault="003C4AED" w:rsidP="003C4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Wzór deklaracji, o której mowa w ust.2 określa odrębna uchwała.</w:t>
      </w:r>
    </w:p>
    <w:p w:rsidR="003C4AED" w:rsidRPr="00FE2AA8" w:rsidRDefault="003C4AED" w:rsidP="003C4AED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E2AA8">
        <w:rPr>
          <w:rFonts w:ascii="Times New Roman" w:hAnsi="Times New Roman" w:cs="Times New Roman"/>
          <w:sz w:val="24"/>
          <w:szCs w:val="24"/>
        </w:rPr>
        <w:t xml:space="preserve">Ustala się stawkę opłaty za gospodarowanie odpadami komunalnymi w wysokości </w:t>
      </w:r>
      <w:r w:rsidR="0009454A">
        <w:rPr>
          <w:rFonts w:ascii="Times New Roman" w:hAnsi="Times New Roman" w:cs="Times New Roman"/>
          <w:sz w:val="24"/>
          <w:szCs w:val="24"/>
        </w:rPr>
        <w:t>1</w:t>
      </w:r>
      <w:r w:rsidR="002D0D75">
        <w:rPr>
          <w:rFonts w:ascii="Times New Roman" w:hAnsi="Times New Roman" w:cs="Times New Roman"/>
          <w:sz w:val="24"/>
          <w:szCs w:val="24"/>
        </w:rPr>
        <w:t>4</w:t>
      </w:r>
      <w:r w:rsidR="0009454A">
        <w:rPr>
          <w:rFonts w:ascii="Times New Roman" w:hAnsi="Times New Roman" w:cs="Times New Roman"/>
          <w:sz w:val="24"/>
          <w:szCs w:val="24"/>
        </w:rPr>
        <w:t>,00 zł</w:t>
      </w:r>
      <w:r w:rsidRPr="00FE2AA8">
        <w:rPr>
          <w:rFonts w:ascii="Times New Roman" w:hAnsi="Times New Roman" w:cs="Times New Roman"/>
          <w:sz w:val="24"/>
          <w:szCs w:val="24"/>
        </w:rPr>
        <w:t xml:space="preserve"> miesięcznie, a w przypadku gdy są one zbierane i odbierane w sposób selektywny </w:t>
      </w:r>
      <w:r w:rsidR="00424407">
        <w:rPr>
          <w:rFonts w:ascii="Times New Roman" w:hAnsi="Times New Roman" w:cs="Times New Roman"/>
          <w:sz w:val="24"/>
          <w:szCs w:val="24"/>
        </w:rPr>
        <w:br/>
      </w:r>
      <w:r w:rsidRPr="00FE2AA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D0D75">
        <w:rPr>
          <w:rFonts w:ascii="Times New Roman" w:hAnsi="Times New Roman" w:cs="Times New Roman"/>
          <w:sz w:val="24"/>
          <w:szCs w:val="24"/>
        </w:rPr>
        <w:t>7</w:t>
      </w:r>
      <w:r w:rsidR="0009454A">
        <w:rPr>
          <w:rFonts w:ascii="Times New Roman" w:hAnsi="Times New Roman" w:cs="Times New Roman"/>
          <w:sz w:val="24"/>
          <w:szCs w:val="24"/>
        </w:rPr>
        <w:t>,00</w:t>
      </w:r>
      <w:r w:rsidRPr="00FE2AA8">
        <w:rPr>
          <w:rFonts w:ascii="Times New Roman" w:hAnsi="Times New Roman" w:cs="Times New Roman"/>
          <w:sz w:val="24"/>
          <w:szCs w:val="24"/>
        </w:rPr>
        <w:t xml:space="preserve"> zł miesięcznie.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FE2AA8">
        <w:rPr>
          <w:rFonts w:ascii="Times New Roman" w:hAnsi="Times New Roman" w:cs="Times New Roman"/>
          <w:sz w:val="24"/>
          <w:szCs w:val="24"/>
        </w:rPr>
        <w:t xml:space="preserve">1. Miesięczna opłata za gospodarowanie odpadami komunalnymi pochodzącymi </w:t>
      </w:r>
      <w:r w:rsidR="00424407">
        <w:rPr>
          <w:rFonts w:ascii="Times New Roman" w:hAnsi="Times New Roman" w:cs="Times New Roman"/>
          <w:sz w:val="24"/>
          <w:szCs w:val="24"/>
        </w:rPr>
        <w:br/>
      </w:r>
      <w:r w:rsidRPr="00FE2AA8">
        <w:rPr>
          <w:rFonts w:ascii="Times New Roman" w:hAnsi="Times New Roman" w:cs="Times New Roman"/>
          <w:sz w:val="24"/>
          <w:szCs w:val="24"/>
        </w:rPr>
        <w:t xml:space="preserve">z nieruchomości, na których nie zamieszkują mieszkańcy, a powstają odpady komunalne stanowi iloczyn </w:t>
      </w:r>
      <w:r w:rsidR="0009454A">
        <w:rPr>
          <w:rFonts w:ascii="Times New Roman" w:hAnsi="Times New Roman" w:cs="Times New Roman"/>
          <w:sz w:val="24"/>
          <w:szCs w:val="24"/>
        </w:rPr>
        <w:t>minimalnej miesięcznej ilości</w:t>
      </w:r>
      <w:r w:rsidR="005A424A">
        <w:rPr>
          <w:rFonts w:ascii="Times New Roman" w:hAnsi="Times New Roman" w:cs="Times New Roman"/>
          <w:sz w:val="24"/>
          <w:szCs w:val="24"/>
        </w:rPr>
        <w:t xml:space="preserve"> wytwarzanych odpadów wskazanych</w:t>
      </w:r>
      <w:r w:rsidR="0009454A">
        <w:rPr>
          <w:rFonts w:ascii="Times New Roman" w:hAnsi="Times New Roman" w:cs="Times New Roman"/>
          <w:sz w:val="24"/>
          <w:szCs w:val="24"/>
        </w:rPr>
        <w:t xml:space="preserve"> </w:t>
      </w:r>
      <w:r w:rsidR="0009454A">
        <w:rPr>
          <w:rFonts w:ascii="Times New Roman" w:hAnsi="Times New Roman" w:cs="Times New Roman"/>
          <w:sz w:val="24"/>
          <w:szCs w:val="24"/>
        </w:rPr>
        <w:br/>
        <w:t>w Regulaminie utrzymania czystości i porządku na terenie Gm</w:t>
      </w:r>
      <w:r w:rsidR="005A424A">
        <w:rPr>
          <w:rFonts w:ascii="Times New Roman" w:hAnsi="Times New Roman" w:cs="Times New Roman"/>
          <w:sz w:val="24"/>
          <w:szCs w:val="24"/>
        </w:rPr>
        <w:t>iny Węgierska Górka, przeliczony</w:t>
      </w:r>
      <w:r w:rsidR="0009454A">
        <w:rPr>
          <w:rFonts w:ascii="Times New Roman" w:hAnsi="Times New Roman" w:cs="Times New Roman"/>
          <w:sz w:val="24"/>
          <w:szCs w:val="24"/>
        </w:rPr>
        <w:t xml:space="preserve"> </w:t>
      </w:r>
      <w:r w:rsidR="005A424A">
        <w:rPr>
          <w:rFonts w:ascii="Times New Roman" w:hAnsi="Times New Roman" w:cs="Times New Roman"/>
          <w:sz w:val="24"/>
          <w:szCs w:val="24"/>
        </w:rPr>
        <w:t xml:space="preserve">przez </w:t>
      </w:r>
      <w:r w:rsidR="0009454A">
        <w:rPr>
          <w:rFonts w:ascii="Times New Roman" w:hAnsi="Times New Roman" w:cs="Times New Roman"/>
          <w:sz w:val="24"/>
          <w:szCs w:val="24"/>
        </w:rPr>
        <w:t xml:space="preserve">liczbę pojemników o określonej pojemności </w:t>
      </w:r>
      <w:r w:rsidR="005A424A">
        <w:rPr>
          <w:rFonts w:ascii="Times New Roman" w:hAnsi="Times New Roman" w:cs="Times New Roman"/>
          <w:sz w:val="24"/>
          <w:szCs w:val="24"/>
        </w:rPr>
        <w:t>oraz stawkę określoną</w:t>
      </w:r>
      <w:r w:rsidRPr="00FE2AA8">
        <w:rPr>
          <w:rFonts w:ascii="Times New Roman" w:hAnsi="Times New Roman" w:cs="Times New Roman"/>
          <w:sz w:val="24"/>
          <w:szCs w:val="24"/>
        </w:rPr>
        <w:t xml:space="preserve"> w ust.2</w:t>
      </w:r>
      <w:r w:rsidR="005A424A">
        <w:rPr>
          <w:rFonts w:ascii="Times New Roman" w:hAnsi="Times New Roman" w:cs="Times New Roman"/>
          <w:sz w:val="24"/>
          <w:szCs w:val="24"/>
        </w:rPr>
        <w:t>.</w:t>
      </w:r>
    </w:p>
    <w:p w:rsidR="003C4AED" w:rsidRPr="00FE2AA8" w:rsidRDefault="003C4AED" w:rsidP="003C4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 xml:space="preserve">Ustala się stawkę opłaty za opróżnienie pojemnika </w:t>
      </w:r>
      <w:r w:rsidR="00BE3C33">
        <w:rPr>
          <w:rFonts w:ascii="Times New Roman" w:hAnsi="Times New Roman" w:cs="Times New Roman"/>
          <w:sz w:val="24"/>
          <w:szCs w:val="24"/>
        </w:rPr>
        <w:t xml:space="preserve">lub worka </w:t>
      </w:r>
      <w:r w:rsidRPr="00FE2AA8">
        <w:rPr>
          <w:rFonts w:ascii="Times New Roman" w:hAnsi="Times New Roman" w:cs="Times New Roman"/>
          <w:sz w:val="24"/>
          <w:szCs w:val="24"/>
        </w:rPr>
        <w:t>o niżej określonej pojemności:</w:t>
      </w:r>
    </w:p>
    <w:p w:rsidR="003C4AED" w:rsidRPr="00FE2AA8" w:rsidRDefault="003C4AED" w:rsidP="003C4A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na zmieszane odpady komunalne:</w:t>
      </w:r>
    </w:p>
    <w:p w:rsidR="007A5DA8" w:rsidRPr="00FE2AA8" w:rsidRDefault="007A5DA8" w:rsidP="007A5D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pojemności 11</w:t>
      </w:r>
      <w:r w:rsidRPr="00FE2AA8">
        <w:rPr>
          <w:rFonts w:ascii="Times New Roman" w:hAnsi="Times New Roman" w:cs="Times New Roman"/>
          <w:sz w:val="24"/>
          <w:szCs w:val="24"/>
        </w:rPr>
        <w:t>0 l – w wysokości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2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2AA8">
        <w:rPr>
          <w:rFonts w:ascii="Times New Roman" w:hAnsi="Times New Roman" w:cs="Times New Roman"/>
          <w:sz w:val="24"/>
          <w:szCs w:val="24"/>
        </w:rPr>
        <w:t>0 zł;</w:t>
      </w:r>
    </w:p>
    <w:p w:rsidR="003C4AED" w:rsidRPr="00FE2AA8" w:rsidRDefault="003C4AED" w:rsidP="003C4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120 l – w wysokości 15,50 zł;</w:t>
      </w:r>
    </w:p>
    <w:p w:rsidR="003C4AED" w:rsidRPr="00FE2AA8" w:rsidRDefault="003C4AED" w:rsidP="003C4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240 l – w wysokości 28,00 zł;</w:t>
      </w:r>
    </w:p>
    <w:p w:rsidR="003C4AED" w:rsidRPr="00FE2AA8" w:rsidRDefault="003C4AED" w:rsidP="003C4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 xml:space="preserve">o pojemności 1100 </w:t>
      </w:r>
      <w:r w:rsidR="00512626">
        <w:rPr>
          <w:rFonts w:ascii="Times New Roman" w:hAnsi="Times New Roman" w:cs="Times New Roman"/>
          <w:sz w:val="24"/>
          <w:szCs w:val="24"/>
        </w:rPr>
        <w:t>l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120,00 zł;</w:t>
      </w:r>
    </w:p>
    <w:p w:rsidR="003C4AED" w:rsidRPr="00FE2AA8" w:rsidRDefault="003C4AED" w:rsidP="003C4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5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300,00 zł;</w:t>
      </w:r>
    </w:p>
    <w:p w:rsidR="003C4AED" w:rsidRPr="00FE2AA8" w:rsidRDefault="003C4AED" w:rsidP="003C4A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lastRenderedPageBreak/>
        <w:t>o pojemności 7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400,00 zł;</w:t>
      </w:r>
    </w:p>
    <w:p w:rsidR="003C4AED" w:rsidRPr="00FE2AA8" w:rsidRDefault="003C4AED" w:rsidP="003C4A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na bioodpady zbierane i odbierane w sposób selektywny:</w:t>
      </w:r>
    </w:p>
    <w:p w:rsidR="00244232" w:rsidRPr="00FE2AA8" w:rsidRDefault="00244232" w:rsidP="002442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</w:t>
      </w:r>
      <w:r>
        <w:rPr>
          <w:rFonts w:ascii="Times New Roman" w:hAnsi="Times New Roman" w:cs="Times New Roman"/>
          <w:sz w:val="24"/>
          <w:szCs w:val="24"/>
        </w:rPr>
        <w:t>10 l – w wysokości 9</w:t>
      </w:r>
      <w:r w:rsidRPr="00FE2AA8">
        <w:rPr>
          <w:rFonts w:ascii="Times New Roman" w:hAnsi="Times New Roman" w:cs="Times New Roman"/>
          <w:sz w:val="24"/>
          <w:szCs w:val="24"/>
        </w:rPr>
        <w:t>,00 zł;</w:t>
      </w:r>
    </w:p>
    <w:p w:rsidR="00244232" w:rsidRPr="00FE2AA8" w:rsidRDefault="00244232" w:rsidP="002442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120 l – w wysokości 10,00 zł;</w:t>
      </w:r>
    </w:p>
    <w:p w:rsidR="003C4AED" w:rsidRPr="00FE2AA8" w:rsidRDefault="003C4AED" w:rsidP="003C4A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140 l – w wysokości 12,00 zł;</w:t>
      </w:r>
    </w:p>
    <w:p w:rsidR="003C4AED" w:rsidRPr="00FE2AA8" w:rsidRDefault="003C4AED" w:rsidP="003C4A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240 l – w wysokości 20 ,00 zł;</w:t>
      </w:r>
    </w:p>
    <w:p w:rsidR="003C4AED" w:rsidRPr="00FE2AA8" w:rsidRDefault="003C4AED" w:rsidP="003C4A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1100 l – w wysokości 100,00 zł;</w:t>
      </w:r>
    </w:p>
    <w:p w:rsidR="003C4AED" w:rsidRPr="00FE2AA8" w:rsidRDefault="003C4AED" w:rsidP="003C4A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na surowce wtórne zbierane i odbierane w sposób selektywny: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60 l – w wysokości 3,50 zł;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100 l – w wysokości 4,00 zł;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240 l – w wysokości 8,00 zł;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700 l – w wysokości 25,00 zł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1100 l – w wysokości 40,00 zł;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5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120,00 zł;</w:t>
      </w:r>
    </w:p>
    <w:p w:rsidR="003C4AED" w:rsidRPr="00FE2AA8" w:rsidRDefault="003C4AED" w:rsidP="003C4A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7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E2AA8">
        <w:rPr>
          <w:rFonts w:ascii="Times New Roman" w:hAnsi="Times New Roman" w:cs="Times New Roman"/>
          <w:sz w:val="24"/>
          <w:szCs w:val="24"/>
        </w:rPr>
        <w:t>– w wysokości 160,00 zł;</w:t>
      </w:r>
    </w:p>
    <w:p w:rsidR="003C4AED" w:rsidRPr="00FE2AA8" w:rsidRDefault="003C4AED" w:rsidP="003C4A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na żużel zbierany i odbierany w sposób selektywny:</w:t>
      </w:r>
    </w:p>
    <w:p w:rsidR="007A5DA8" w:rsidRPr="00FE2AA8" w:rsidRDefault="007A5DA8" w:rsidP="007A5D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</w:t>
      </w:r>
      <w:r>
        <w:rPr>
          <w:rFonts w:ascii="Times New Roman" w:hAnsi="Times New Roman" w:cs="Times New Roman"/>
          <w:sz w:val="24"/>
          <w:szCs w:val="24"/>
        </w:rPr>
        <w:t>10 l – w wysokości 7,50</w:t>
      </w:r>
      <w:r w:rsidRPr="00FE2AA8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3C4AED" w:rsidRPr="00FE2AA8" w:rsidRDefault="003C4AED" w:rsidP="003C4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120 l – w wysokości 8,00 zł;</w:t>
      </w:r>
    </w:p>
    <w:p w:rsidR="003C4AED" w:rsidRPr="00FE2AA8" w:rsidRDefault="003C4AED" w:rsidP="003C4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240 l – w wysokości 16,00 zł;</w:t>
      </w:r>
    </w:p>
    <w:p w:rsidR="003C4AED" w:rsidRPr="00FE2AA8" w:rsidRDefault="003C4AED" w:rsidP="003C4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1100 l – w wysokości 75,00 zł;</w:t>
      </w:r>
    </w:p>
    <w:p w:rsidR="003C4AED" w:rsidRPr="00FE2AA8" w:rsidRDefault="003C4AED" w:rsidP="003C4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5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280,00 zł;</w:t>
      </w:r>
    </w:p>
    <w:p w:rsidR="003C4AED" w:rsidRPr="00FE2AA8" w:rsidRDefault="003C4AED" w:rsidP="003C4A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o pojemności 7 m</w:t>
      </w:r>
      <w:r w:rsidRPr="004244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2AA8">
        <w:rPr>
          <w:rFonts w:ascii="Times New Roman" w:hAnsi="Times New Roman" w:cs="Times New Roman"/>
          <w:sz w:val="24"/>
          <w:szCs w:val="24"/>
        </w:rPr>
        <w:t xml:space="preserve"> – w wysokości 350,00 zł;</w:t>
      </w:r>
    </w:p>
    <w:p w:rsidR="003C4AED" w:rsidRPr="00FE2AA8" w:rsidRDefault="003C4AED" w:rsidP="003C4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Ilość pojemników</w:t>
      </w:r>
      <w:r w:rsidR="00BE3C33">
        <w:rPr>
          <w:rFonts w:ascii="Times New Roman" w:hAnsi="Times New Roman" w:cs="Times New Roman"/>
          <w:sz w:val="24"/>
          <w:szCs w:val="24"/>
        </w:rPr>
        <w:t xml:space="preserve"> lub worków</w:t>
      </w:r>
      <w:r w:rsidRPr="00FE2AA8">
        <w:rPr>
          <w:rFonts w:ascii="Times New Roman" w:hAnsi="Times New Roman" w:cs="Times New Roman"/>
          <w:sz w:val="24"/>
          <w:szCs w:val="24"/>
        </w:rPr>
        <w:t xml:space="preserve"> na odpady oraz ich pojemność ustalana będzie na podstawie deklaracji o wysokości opłaty za gospodarowanie odpadami komunalnymi składanej przez właścicieli nieruchomości, na której nie zamieszkują mieszkańcy, a powstają odpady komunalne.</w:t>
      </w:r>
    </w:p>
    <w:p w:rsidR="003C4AED" w:rsidRPr="00FE2AA8" w:rsidRDefault="003C4AED" w:rsidP="003C4A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AA8">
        <w:rPr>
          <w:rFonts w:ascii="Times New Roman" w:hAnsi="Times New Roman" w:cs="Times New Roman"/>
          <w:sz w:val="24"/>
          <w:szCs w:val="24"/>
        </w:rPr>
        <w:t>Wzór deklaracji, o której mowa w ust.3 określa odrębna uchwała.</w:t>
      </w:r>
    </w:p>
    <w:p w:rsidR="003C4AED" w:rsidRPr="00FE2AA8" w:rsidRDefault="003C4AED" w:rsidP="003C4AED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AED" w:rsidRPr="00FE2AA8" w:rsidRDefault="006E2955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C4AED"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4AED" w:rsidRPr="00FE2AA8">
        <w:rPr>
          <w:rFonts w:ascii="Times New Roman" w:hAnsi="Times New Roman" w:cs="Times New Roman"/>
          <w:sz w:val="24"/>
          <w:szCs w:val="24"/>
        </w:rPr>
        <w:t>Wykonanie uchwały powierza się Wójtowi Gminy Węgierska Górka.</w:t>
      </w:r>
    </w:p>
    <w:p w:rsidR="003C4AED" w:rsidRPr="00FE2AA8" w:rsidRDefault="003C4AED" w:rsidP="003C4A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B56" w:rsidRPr="003C4AED" w:rsidRDefault="006E2955" w:rsidP="003C4AE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3C4AED" w:rsidRPr="00FE2AA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4AED" w:rsidRPr="00FE2AA8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Śląskiego z mocą obowiązującą od 1 lipca 2013</w:t>
      </w:r>
      <w:r w:rsidR="00FE2AA8">
        <w:rPr>
          <w:rFonts w:ascii="Times New Roman" w:hAnsi="Times New Roman" w:cs="Times New Roman"/>
          <w:sz w:val="24"/>
          <w:szCs w:val="24"/>
        </w:rPr>
        <w:t xml:space="preserve"> </w:t>
      </w:r>
      <w:r w:rsidR="003C4AED" w:rsidRPr="00FE2AA8">
        <w:rPr>
          <w:rFonts w:ascii="Times New Roman" w:hAnsi="Times New Roman" w:cs="Times New Roman"/>
          <w:sz w:val="24"/>
          <w:szCs w:val="24"/>
        </w:rPr>
        <w:t>r</w:t>
      </w:r>
      <w:r w:rsidR="003C4AED" w:rsidRPr="003C4AED">
        <w:rPr>
          <w:rFonts w:asciiTheme="majorHAnsi" w:hAnsiTheme="majorHAnsi" w:cs="TimesNewRomanPSMT"/>
          <w:sz w:val="24"/>
          <w:szCs w:val="24"/>
        </w:rPr>
        <w:t>.</w:t>
      </w:r>
    </w:p>
    <w:sectPr w:rsidR="00627B56" w:rsidRPr="003C4AED" w:rsidSect="006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352"/>
    <w:multiLevelType w:val="hybridMultilevel"/>
    <w:tmpl w:val="9146D6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74488"/>
    <w:multiLevelType w:val="hybridMultilevel"/>
    <w:tmpl w:val="6C2C3DF4"/>
    <w:lvl w:ilvl="0" w:tplc="4C163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639"/>
    <w:multiLevelType w:val="hybridMultilevel"/>
    <w:tmpl w:val="B71C3D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025D34"/>
    <w:multiLevelType w:val="hybridMultilevel"/>
    <w:tmpl w:val="D1D43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601"/>
    <w:multiLevelType w:val="hybridMultilevel"/>
    <w:tmpl w:val="FB245F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06D34"/>
    <w:multiLevelType w:val="hybridMultilevel"/>
    <w:tmpl w:val="DB12DF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B120F2"/>
    <w:multiLevelType w:val="hybridMultilevel"/>
    <w:tmpl w:val="344A78CE"/>
    <w:lvl w:ilvl="0" w:tplc="771E1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FC17D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A4FFA"/>
    <w:multiLevelType w:val="hybridMultilevel"/>
    <w:tmpl w:val="C3285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27CBE"/>
    <w:multiLevelType w:val="hybridMultilevel"/>
    <w:tmpl w:val="FC4A2F48"/>
    <w:lvl w:ilvl="0" w:tplc="771E1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AED"/>
    <w:rsid w:val="0009454A"/>
    <w:rsid w:val="000D3254"/>
    <w:rsid w:val="00244232"/>
    <w:rsid w:val="002D0D75"/>
    <w:rsid w:val="003C4AED"/>
    <w:rsid w:val="00424407"/>
    <w:rsid w:val="00452E4D"/>
    <w:rsid w:val="00512626"/>
    <w:rsid w:val="005A424A"/>
    <w:rsid w:val="005D08D9"/>
    <w:rsid w:val="00627B56"/>
    <w:rsid w:val="00646505"/>
    <w:rsid w:val="006E2955"/>
    <w:rsid w:val="0075469D"/>
    <w:rsid w:val="007A5DA8"/>
    <w:rsid w:val="007C5B54"/>
    <w:rsid w:val="008D5490"/>
    <w:rsid w:val="00A93F47"/>
    <w:rsid w:val="00B31DC9"/>
    <w:rsid w:val="00BE3C33"/>
    <w:rsid w:val="00CF422D"/>
    <w:rsid w:val="00D44AB2"/>
    <w:rsid w:val="00D73879"/>
    <w:rsid w:val="00FE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Your User Name</cp:lastModifiedBy>
  <cp:revision>11</cp:revision>
  <cp:lastPrinted>2012-12-12T12:08:00Z</cp:lastPrinted>
  <dcterms:created xsi:type="dcterms:W3CDTF">2012-12-05T07:52:00Z</dcterms:created>
  <dcterms:modified xsi:type="dcterms:W3CDTF">2012-12-12T12:09:00Z</dcterms:modified>
</cp:coreProperties>
</file>